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D55" w:rsidRPr="00673A5C" w:rsidRDefault="00007C54" w:rsidP="00673A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3A5C">
        <w:rPr>
          <w:rFonts w:ascii="Times New Roman" w:hAnsi="Times New Roman" w:cs="Times New Roman"/>
          <w:sz w:val="24"/>
          <w:szCs w:val="24"/>
        </w:rPr>
        <w:t>Dzień dobry,</w:t>
      </w:r>
    </w:p>
    <w:p w:rsidR="00F80667" w:rsidRPr="00673A5C" w:rsidRDefault="00007C54" w:rsidP="00673A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3A5C">
        <w:rPr>
          <w:rFonts w:ascii="Times New Roman" w:hAnsi="Times New Roman" w:cs="Times New Roman"/>
          <w:sz w:val="24"/>
          <w:szCs w:val="24"/>
        </w:rPr>
        <w:t>Na dzisiejszej lekcji popracujecie nad</w:t>
      </w:r>
      <w:r w:rsidR="00673A5C">
        <w:rPr>
          <w:rFonts w:ascii="Times New Roman" w:hAnsi="Times New Roman" w:cs="Times New Roman"/>
          <w:sz w:val="24"/>
          <w:szCs w:val="24"/>
        </w:rPr>
        <w:t xml:space="preserve"> słownictwem dotyczącym wakacji. Poznacie nowe zwroty dotyczące wakacyjnych aktywności oraz rodzaje wakacji. Zapiszcie temat lekcji. </w:t>
      </w:r>
    </w:p>
    <w:p w:rsidR="00F80667" w:rsidRPr="00673A5C" w:rsidRDefault="00F80667" w:rsidP="00673A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80667" w:rsidRPr="00673A5C" w:rsidRDefault="00F80667" w:rsidP="00673A5C">
      <w:pPr>
        <w:tabs>
          <w:tab w:val="left" w:pos="609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3A5C">
        <w:rPr>
          <w:rFonts w:ascii="Times New Roman" w:hAnsi="Times New Roman" w:cs="Times New Roman"/>
          <w:sz w:val="24"/>
          <w:szCs w:val="24"/>
        </w:rPr>
        <w:tab/>
      </w:r>
      <w:r w:rsidR="00673A5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73A5C">
        <w:rPr>
          <w:rFonts w:ascii="Times New Roman" w:hAnsi="Times New Roman" w:cs="Times New Roman"/>
          <w:sz w:val="24"/>
          <w:szCs w:val="24"/>
        </w:rPr>
        <w:t>18.05.2020</w:t>
      </w:r>
    </w:p>
    <w:p w:rsidR="00F80667" w:rsidRPr="00673A5C" w:rsidRDefault="00F80667" w:rsidP="00673A5C">
      <w:pPr>
        <w:tabs>
          <w:tab w:val="left" w:pos="3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3A5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73A5C">
        <w:rPr>
          <w:rFonts w:ascii="Times New Roman" w:hAnsi="Times New Roman" w:cs="Times New Roman"/>
          <w:sz w:val="24"/>
          <w:szCs w:val="24"/>
        </w:rPr>
        <w:t>Lesson</w:t>
      </w:r>
      <w:proofErr w:type="spellEnd"/>
    </w:p>
    <w:p w:rsidR="00F80667" w:rsidRPr="00673A5C" w:rsidRDefault="00F80667" w:rsidP="00673A5C">
      <w:pPr>
        <w:tabs>
          <w:tab w:val="left" w:pos="3360"/>
        </w:tabs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673A5C">
        <w:rPr>
          <w:rFonts w:ascii="Times New Roman" w:hAnsi="Times New Roman" w:cs="Times New Roman"/>
          <w:sz w:val="24"/>
          <w:szCs w:val="24"/>
        </w:rPr>
        <w:t>Topic</w:t>
      </w:r>
      <w:proofErr w:type="spellEnd"/>
      <w:r w:rsidRPr="00673A5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73A5C">
        <w:rPr>
          <w:rFonts w:ascii="Times New Roman" w:hAnsi="Times New Roman" w:cs="Times New Roman"/>
          <w:sz w:val="24"/>
          <w:szCs w:val="24"/>
          <w:highlight w:val="yellow"/>
        </w:rPr>
        <w:t>Types</w:t>
      </w:r>
      <w:proofErr w:type="spellEnd"/>
      <w:r w:rsidRPr="00673A5C">
        <w:rPr>
          <w:rFonts w:ascii="Times New Roman" w:hAnsi="Times New Roman" w:cs="Times New Roman"/>
          <w:sz w:val="24"/>
          <w:szCs w:val="24"/>
          <w:highlight w:val="yellow"/>
        </w:rPr>
        <w:t xml:space="preserve"> of </w:t>
      </w:r>
      <w:proofErr w:type="spellStart"/>
      <w:r w:rsidRPr="00673A5C">
        <w:rPr>
          <w:rFonts w:ascii="Times New Roman" w:hAnsi="Times New Roman" w:cs="Times New Roman"/>
          <w:sz w:val="24"/>
          <w:szCs w:val="24"/>
          <w:highlight w:val="yellow"/>
        </w:rPr>
        <w:t>holidays</w:t>
      </w:r>
      <w:proofErr w:type="spellEnd"/>
      <w:r w:rsidRPr="00673A5C">
        <w:rPr>
          <w:rFonts w:ascii="Times New Roman" w:hAnsi="Times New Roman" w:cs="Times New Roman"/>
          <w:sz w:val="24"/>
          <w:szCs w:val="24"/>
          <w:highlight w:val="yellow"/>
        </w:rPr>
        <w:t xml:space="preserve"> and </w:t>
      </w:r>
      <w:proofErr w:type="spellStart"/>
      <w:r w:rsidRPr="00673A5C">
        <w:rPr>
          <w:rFonts w:ascii="Times New Roman" w:hAnsi="Times New Roman" w:cs="Times New Roman"/>
          <w:sz w:val="24"/>
          <w:szCs w:val="24"/>
          <w:highlight w:val="yellow"/>
        </w:rPr>
        <w:t>holiday</w:t>
      </w:r>
      <w:proofErr w:type="spellEnd"/>
      <w:r w:rsidRPr="00673A5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673A5C">
        <w:rPr>
          <w:rFonts w:ascii="Times New Roman" w:hAnsi="Times New Roman" w:cs="Times New Roman"/>
          <w:sz w:val="24"/>
          <w:szCs w:val="24"/>
          <w:highlight w:val="yellow"/>
        </w:rPr>
        <w:t>ac</w:t>
      </w:r>
      <w:proofErr w:type="spellEnd"/>
      <w:r w:rsidRPr="00673A5C">
        <w:rPr>
          <w:rFonts w:ascii="Times New Roman" w:hAnsi="Times New Roman" w:cs="Times New Roman"/>
          <w:sz w:val="24"/>
          <w:szCs w:val="24"/>
          <w:highlight w:val="yellow"/>
          <w:lang w:val="es-ES"/>
        </w:rPr>
        <w:t>tivities.</w:t>
      </w:r>
    </w:p>
    <w:p w:rsidR="00F80667" w:rsidRPr="00673A5C" w:rsidRDefault="00F80667" w:rsidP="00673A5C">
      <w:pPr>
        <w:pStyle w:val="Akapitzlist"/>
        <w:numPr>
          <w:ilvl w:val="0"/>
          <w:numId w:val="1"/>
        </w:numPr>
        <w:tabs>
          <w:tab w:val="left" w:pos="3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3A5C">
        <w:rPr>
          <w:rFonts w:ascii="Times New Roman" w:hAnsi="Times New Roman" w:cs="Times New Roman"/>
          <w:sz w:val="24"/>
          <w:szCs w:val="24"/>
        </w:rPr>
        <w:t>Zapoznajcie się ze słownictwem dotyczącym wakacji – strona 81 (podręcznik).</w:t>
      </w:r>
    </w:p>
    <w:p w:rsidR="00F80667" w:rsidRPr="00673A5C" w:rsidRDefault="00F80667" w:rsidP="00673A5C">
      <w:pPr>
        <w:pStyle w:val="Akapitzlist"/>
        <w:tabs>
          <w:tab w:val="left" w:pos="3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3A5C">
        <w:rPr>
          <w:rFonts w:ascii="Times New Roman" w:hAnsi="Times New Roman" w:cs="Times New Roman"/>
          <w:sz w:val="24"/>
          <w:szCs w:val="24"/>
        </w:rPr>
        <w:t>Spośród 10 rzeczy, które robimy podczas wakacji, wybierz</w:t>
      </w:r>
      <w:r w:rsidR="00DD773C">
        <w:rPr>
          <w:rFonts w:ascii="Times New Roman" w:hAnsi="Times New Roman" w:cs="Times New Roman"/>
          <w:sz w:val="24"/>
          <w:szCs w:val="24"/>
        </w:rPr>
        <w:t>cie dwie, które lubicie</w:t>
      </w:r>
      <w:r w:rsidRPr="00673A5C">
        <w:rPr>
          <w:rFonts w:ascii="Times New Roman" w:hAnsi="Times New Roman" w:cs="Times New Roman"/>
          <w:sz w:val="24"/>
          <w:szCs w:val="24"/>
        </w:rPr>
        <w:t xml:space="preserve"> robić oraz dwie,</w:t>
      </w:r>
      <w:r w:rsidR="00673A5C">
        <w:rPr>
          <w:rFonts w:ascii="Times New Roman" w:hAnsi="Times New Roman" w:cs="Times New Roman"/>
          <w:sz w:val="24"/>
          <w:szCs w:val="24"/>
        </w:rPr>
        <w:t xml:space="preserve"> których </w:t>
      </w:r>
      <w:r w:rsidR="00DD773C">
        <w:rPr>
          <w:rFonts w:ascii="Times New Roman" w:hAnsi="Times New Roman" w:cs="Times New Roman"/>
          <w:sz w:val="24"/>
          <w:szCs w:val="24"/>
        </w:rPr>
        <w:t>nie lubicie</w:t>
      </w:r>
      <w:r w:rsidRPr="00673A5C">
        <w:rPr>
          <w:rFonts w:ascii="Times New Roman" w:hAnsi="Times New Roman" w:cs="Times New Roman"/>
          <w:sz w:val="24"/>
          <w:szCs w:val="24"/>
        </w:rPr>
        <w:t xml:space="preserve">. Czynności te znajdują się </w:t>
      </w:r>
      <w:r w:rsidR="00DD773C">
        <w:rPr>
          <w:rFonts w:ascii="Times New Roman" w:hAnsi="Times New Roman" w:cs="Times New Roman"/>
          <w:sz w:val="24"/>
          <w:szCs w:val="24"/>
        </w:rPr>
        <w:t xml:space="preserve">w tabelce </w:t>
      </w:r>
      <w:r w:rsidRPr="00673A5C">
        <w:rPr>
          <w:rFonts w:ascii="Times New Roman" w:hAnsi="Times New Roman" w:cs="Times New Roman"/>
          <w:sz w:val="24"/>
          <w:szCs w:val="24"/>
        </w:rPr>
        <w:t>ze słońcem</w:t>
      </w:r>
      <w:r w:rsidR="00DD773C">
        <w:rPr>
          <w:rFonts w:ascii="Times New Roman" w:hAnsi="Times New Roman" w:cs="Times New Roman"/>
          <w:sz w:val="24"/>
          <w:szCs w:val="24"/>
        </w:rPr>
        <w:t xml:space="preserve"> w okularach</w:t>
      </w:r>
      <w:r w:rsidRPr="00673A5C">
        <w:rPr>
          <w:rFonts w:ascii="Times New Roman" w:hAnsi="Times New Roman" w:cs="Times New Roman"/>
          <w:sz w:val="24"/>
          <w:szCs w:val="24"/>
        </w:rPr>
        <w:t>.</w:t>
      </w:r>
    </w:p>
    <w:p w:rsidR="00F80667" w:rsidRPr="00673A5C" w:rsidRDefault="00F80667" w:rsidP="00673A5C">
      <w:pPr>
        <w:pStyle w:val="Akapitzlist"/>
        <w:tabs>
          <w:tab w:val="left" w:pos="3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3A5C">
        <w:rPr>
          <w:rFonts w:ascii="Times New Roman" w:hAnsi="Times New Roman" w:cs="Times New Roman"/>
          <w:sz w:val="24"/>
          <w:szCs w:val="24"/>
        </w:rPr>
        <w:t>Piszą</w:t>
      </w:r>
      <w:r w:rsidR="00673A5C">
        <w:rPr>
          <w:rFonts w:ascii="Times New Roman" w:hAnsi="Times New Roman" w:cs="Times New Roman"/>
          <w:sz w:val="24"/>
          <w:szCs w:val="24"/>
        </w:rPr>
        <w:t>c</w:t>
      </w:r>
      <w:r w:rsidRPr="00673A5C">
        <w:rPr>
          <w:rFonts w:ascii="Times New Roman" w:hAnsi="Times New Roman" w:cs="Times New Roman"/>
          <w:sz w:val="24"/>
          <w:szCs w:val="24"/>
        </w:rPr>
        <w:t xml:space="preserve"> zdania, posiłkuj</w:t>
      </w:r>
      <w:r w:rsidR="00DD773C">
        <w:rPr>
          <w:rFonts w:ascii="Times New Roman" w:hAnsi="Times New Roman" w:cs="Times New Roman"/>
          <w:sz w:val="24"/>
          <w:szCs w:val="24"/>
        </w:rPr>
        <w:t>cie</w:t>
      </w:r>
      <w:r w:rsidRPr="00673A5C">
        <w:rPr>
          <w:rFonts w:ascii="Times New Roman" w:hAnsi="Times New Roman" w:cs="Times New Roman"/>
          <w:sz w:val="24"/>
          <w:szCs w:val="24"/>
        </w:rPr>
        <w:t xml:space="preserve"> się gotowymi przykładami.</w:t>
      </w:r>
    </w:p>
    <w:p w:rsidR="00F80667" w:rsidRPr="00673A5C" w:rsidRDefault="00F80667" w:rsidP="00673A5C">
      <w:pPr>
        <w:pStyle w:val="Akapitzlist"/>
        <w:tabs>
          <w:tab w:val="left" w:pos="3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3A5C">
        <w:rPr>
          <w:rFonts w:ascii="Times New Roman" w:hAnsi="Times New Roman" w:cs="Times New Roman"/>
          <w:sz w:val="24"/>
          <w:szCs w:val="24"/>
          <w:highlight w:val="yellow"/>
        </w:rPr>
        <w:t>Zdania powinny rozpoczynać się słowami:</w:t>
      </w:r>
    </w:p>
    <w:p w:rsidR="00F80667" w:rsidRPr="00673A5C" w:rsidRDefault="00F80667" w:rsidP="00673A5C">
      <w:pPr>
        <w:pStyle w:val="Akapitzlist"/>
        <w:tabs>
          <w:tab w:val="left" w:pos="3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3A5C">
        <w:rPr>
          <w:rFonts w:ascii="Times New Roman" w:hAnsi="Times New Roman" w:cs="Times New Roman"/>
          <w:sz w:val="24"/>
          <w:szCs w:val="24"/>
          <w:highlight w:val="green"/>
        </w:rPr>
        <w:t xml:space="preserve">I </w:t>
      </w:r>
      <w:proofErr w:type="spellStart"/>
      <w:r w:rsidRPr="00673A5C">
        <w:rPr>
          <w:rFonts w:ascii="Times New Roman" w:hAnsi="Times New Roman" w:cs="Times New Roman"/>
          <w:sz w:val="24"/>
          <w:szCs w:val="24"/>
          <w:highlight w:val="green"/>
        </w:rPr>
        <w:t>like</w:t>
      </w:r>
      <w:proofErr w:type="spellEnd"/>
      <w:r w:rsidRPr="00673A5C">
        <w:rPr>
          <w:rFonts w:ascii="Times New Roman" w:hAnsi="Times New Roman" w:cs="Times New Roman"/>
          <w:sz w:val="24"/>
          <w:szCs w:val="24"/>
        </w:rPr>
        <w:t xml:space="preserve">……………………….. </w:t>
      </w:r>
      <w:r w:rsidRPr="00673A5C">
        <w:rPr>
          <w:rFonts w:ascii="Times New Roman" w:hAnsi="Times New Roman" w:cs="Times New Roman"/>
          <w:sz w:val="24"/>
          <w:szCs w:val="24"/>
          <w:highlight w:val="green"/>
        </w:rPr>
        <w:t xml:space="preserve">(+ czasownik z końcówką – </w:t>
      </w:r>
      <w:proofErr w:type="spellStart"/>
      <w:r w:rsidRPr="00673A5C">
        <w:rPr>
          <w:rFonts w:ascii="Times New Roman" w:hAnsi="Times New Roman" w:cs="Times New Roman"/>
          <w:sz w:val="24"/>
          <w:szCs w:val="24"/>
          <w:highlight w:val="green"/>
        </w:rPr>
        <w:t>ing</w:t>
      </w:r>
      <w:proofErr w:type="spellEnd"/>
      <w:r w:rsidRPr="00673A5C">
        <w:rPr>
          <w:rFonts w:ascii="Times New Roman" w:hAnsi="Times New Roman" w:cs="Times New Roman"/>
          <w:sz w:val="24"/>
          <w:szCs w:val="24"/>
          <w:highlight w:val="green"/>
        </w:rPr>
        <w:t>).</w:t>
      </w:r>
    </w:p>
    <w:p w:rsidR="00F80667" w:rsidRPr="00673A5C" w:rsidRDefault="00F80667" w:rsidP="00673A5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73A5C">
        <w:rPr>
          <w:rFonts w:ascii="Times New Roman" w:hAnsi="Times New Roman" w:cs="Times New Roman"/>
          <w:sz w:val="24"/>
          <w:szCs w:val="24"/>
          <w:highlight w:val="green"/>
        </w:rPr>
        <w:t xml:space="preserve">I </w:t>
      </w:r>
      <w:proofErr w:type="spellStart"/>
      <w:r w:rsidRPr="00673A5C">
        <w:rPr>
          <w:rFonts w:ascii="Times New Roman" w:hAnsi="Times New Roman" w:cs="Times New Roman"/>
          <w:sz w:val="24"/>
          <w:szCs w:val="24"/>
          <w:highlight w:val="green"/>
        </w:rPr>
        <w:t>d</w:t>
      </w:r>
      <w:r w:rsidR="00673A5C" w:rsidRPr="00673A5C">
        <w:rPr>
          <w:rFonts w:ascii="Times New Roman" w:hAnsi="Times New Roman" w:cs="Times New Roman"/>
          <w:sz w:val="24"/>
          <w:szCs w:val="24"/>
          <w:highlight w:val="green"/>
        </w:rPr>
        <w:t>o</w:t>
      </w:r>
      <w:r w:rsidRPr="00673A5C">
        <w:rPr>
          <w:rFonts w:ascii="Times New Roman" w:hAnsi="Times New Roman" w:cs="Times New Roman"/>
          <w:sz w:val="24"/>
          <w:szCs w:val="24"/>
          <w:highlight w:val="green"/>
        </w:rPr>
        <w:t>n’t</w:t>
      </w:r>
      <w:proofErr w:type="spellEnd"/>
      <w:r w:rsidRPr="00673A5C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proofErr w:type="spellStart"/>
      <w:r w:rsidRPr="00673A5C">
        <w:rPr>
          <w:rFonts w:ascii="Times New Roman" w:hAnsi="Times New Roman" w:cs="Times New Roman"/>
          <w:sz w:val="24"/>
          <w:szCs w:val="24"/>
          <w:highlight w:val="green"/>
        </w:rPr>
        <w:t>like</w:t>
      </w:r>
      <w:proofErr w:type="spellEnd"/>
      <w:r w:rsidRPr="00673A5C">
        <w:rPr>
          <w:rFonts w:ascii="Times New Roman" w:hAnsi="Times New Roman" w:cs="Times New Roman"/>
          <w:sz w:val="24"/>
          <w:szCs w:val="24"/>
        </w:rPr>
        <w:t xml:space="preserve"> …………………..</w:t>
      </w:r>
      <w:r w:rsidRPr="00673A5C">
        <w:rPr>
          <w:rFonts w:ascii="Times New Roman" w:hAnsi="Times New Roman" w:cs="Times New Roman"/>
          <w:sz w:val="24"/>
          <w:szCs w:val="24"/>
          <w:highlight w:val="green"/>
        </w:rPr>
        <w:t xml:space="preserve">(+ czasownik z końcówką – </w:t>
      </w:r>
      <w:proofErr w:type="spellStart"/>
      <w:r w:rsidRPr="00673A5C">
        <w:rPr>
          <w:rFonts w:ascii="Times New Roman" w:hAnsi="Times New Roman" w:cs="Times New Roman"/>
          <w:sz w:val="24"/>
          <w:szCs w:val="24"/>
          <w:highlight w:val="green"/>
        </w:rPr>
        <w:t>ing</w:t>
      </w:r>
      <w:proofErr w:type="spellEnd"/>
      <w:r w:rsidRPr="00673A5C">
        <w:rPr>
          <w:rFonts w:ascii="Times New Roman" w:hAnsi="Times New Roman" w:cs="Times New Roman"/>
          <w:sz w:val="24"/>
          <w:szCs w:val="24"/>
          <w:highlight w:val="green"/>
        </w:rPr>
        <w:t>).</w:t>
      </w:r>
    </w:p>
    <w:p w:rsidR="00F80667" w:rsidRPr="00673A5C" w:rsidRDefault="00F80667" w:rsidP="00673A5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3A5C">
        <w:rPr>
          <w:rFonts w:ascii="Times New Roman" w:hAnsi="Times New Roman" w:cs="Times New Roman"/>
          <w:sz w:val="24"/>
          <w:szCs w:val="24"/>
        </w:rPr>
        <w:t>Poczytaj</w:t>
      </w:r>
      <w:r w:rsidR="00DD773C">
        <w:rPr>
          <w:rFonts w:ascii="Times New Roman" w:hAnsi="Times New Roman" w:cs="Times New Roman"/>
          <w:sz w:val="24"/>
          <w:szCs w:val="24"/>
        </w:rPr>
        <w:t>cie</w:t>
      </w:r>
      <w:r w:rsidRPr="00673A5C">
        <w:rPr>
          <w:rFonts w:ascii="Times New Roman" w:hAnsi="Times New Roman" w:cs="Times New Roman"/>
          <w:sz w:val="24"/>
          <w:szCs w:val="24"/>
        </w:rPr>
        <w:t xml:space="preserve"> tekst o Londynie  na stronie 82  w podręczniku.</w:t>
      </w:r>
    </w:p>
    <w:p w:rsidR="00F80667" w:rsidRPr="00673A5C" w:rsidRDefault="00F80667" w:rsidP="00673A5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3A5C">
        <w:rPr>
          <w:rFonts w:ascii="Times New Roman" w:hAnsi="Times New Roman" w:cs="Times New Roman"/>
          <w:sz w:val="24"/>
          <w:szCs w:val="24"/>
        </w:rPr>
        <w:t>Stwórz</w:t>
      </w:r>
      <w:r w:rsidR="00DD773C">
        <w:rPr>
          <w:rFonts w:ascii="Times New Roman" w:hAnsi="Times New Roman" w:cs="Times New Roman"/>
          <w:sz w:val="24"/>
          <w:szCs w:val="24"/>
        </w:rPr>
        <w:t>cie</w:t>
      </w:r>
      <w:r w:rsidRPr="00673A5C">
        <w:rPr>
          <w:rFonts w:ascii="Times New Roman" w:hAnsi="Times New Roman" w:cs="Times New Roman"/>
          <w:sz w:val="24"/>
          <w:szCs w:val="24"/>
        </w:rPr>
        <w:t xml:space="preserve"> </w:t>
      </w:r>
      <w:r w:rsidR="00673A5C">
        <w:rPr>
          <w:rFonts w:ascii="Times New Roman" w:hAnsi="Times New Roman" w:cs="Times New Roman"/>
          <w:sz w:val="24"/>
          <w:szCs w:val="24"/>
        </w:rPr>
        <w:t xml:space="preserve">słowniczek angielsko- polski z wyrazami </w:t>
      </w:r>
      <w:r w:rsidRPr="00673A5C">
        <w:rPr>
          <w:rFonts w:ascii="Times New Roman" w:hAnsi="Times New Roman" w:cs="Times New Roman"/>
          <w:sz w:val="24"/>
          <w:szCs w:val="24"/>
        </w:rPr>
        <w:t xml:space="preserve">z części </w:t>
      </w:r>
      <w:r w:rsidRPr="00DD773C">
        <w:rPr>
          <w:rFonts w:ascii="Times New Roman" w:hAnsi="Times New Roman" w:cs="Times New Roman"/>
          <w:sz w:val="24"/>
          <w:szCs w:val="24"/>
          <w:highlight w:val="yellow"/>
        </w:rPr>
        <w:t>„</w:t>
      </w:r>
      <w:proofErr w:type="spellStart"/>
      <w:r w:rsidRPr="00DD773C">
        <w:rPr>
          <w:rFonts w:ascii="Times New Roman" w:hAnsi="Times New Roman" w:cs="Times New Roman"/>
          <w:sz w:val="24"/>
          <w:szCs w:val="24"/>
          <w:highlight w:val="yellow"/>
        </w:rPr>
        <w:t>Check</w:t>
      </w:r>
      <w:proofErr w:type="spellEnd"/>
      <w:r w:rsidRPr="00DD773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DD773C">
        <w:rPr>
          <w:rFonts w:ascii="Times New Roman" w:hAnsi="Times New Roman" w:cs="Times New Roman"/>
          <w:sz w:val="24"/>
          <w:szCs w:val="24"/>
          <w:highlight w:val="yellow"/>
        </w:rPr>
        <w:t>these</w:t>
      </w:r>
      <w:proofErr w:type="spellEnd"/>
      <w:r w:rsidRPr="00DD773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DD773C">
        <w:rPr>
          <w:rFonts w:ascii="Times New Roman" w:hAnsi="Times New Roman" w:cs="Times New Roman"/>
          <w:sz w:val="24"/>
          <w:szCs w:val="24"/>
          <w:highlight w:val="yellow"/>
        </w:rPr>
        <w:t>words</w:t>
      </w:r>
      <w:proofErr w:type="spellEnd"/>
      <w:r w:rsidRPr="00DD773C">
        <w:rPr>
          <w:rFonts w:ascii="Times New Roman" w:hAnsi="Times New Roman" w:cs="Times New Roman"/>
          <w:sz w:val="24"/>
          <w:szCs w:val="24"/>
          <w:highlight w:val="yellow"/>
        </w:rPr>
        <w:t>”</w:t>
      </w:r>
      <w:r w:rsidR="00DD773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F80667" w:rsidRPr="00673A5C" w:rsidRDefault="00F80667" w:rsidP="00673A5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3A5C">
        <w:rPr>
          <w:rFonts w:ascii="Times New Roman" w:hAnsi="Times New Roman" w:cs="Times New Roman"/>
          <w:sz w:val="24"/>
          <w:szCs w:val="24"/>
        </w:rPr>
        <w:t>Zapisz</w:t>
      </w:r>
      <w:r w:rsidR="00DD773C">
        <w:rPr>
          <w:rFonts w:ascii="Times New Roman" w:hAnsi="Times New Roman" w:cs="Times New Roman"/>
          <w:sz w:val="24"/>
          <w:szCs w:val="24"/>
        </w:rPr>
        <w:t>cie</w:t>
      </w:r>
      <w:r w:rsidRPr="00673A5C">
        <w:rPr>
          <w:rFonts w:ascii="Times New Roman" w:hAnsi="Times New Roman" w:cs="Times New Roman"/>
          <w:sz w:val="24"/>
          <w:szCs w:val="24"/>
        </w:rPr>
        <w:t xml:space="preserve"> w zeszycie odpowiednie nagłówki, którymi można nazwać poszczególne paragrafy tekstu. Są one wymienione pod tekstem, np</w:t>
      </w:r>
      <w:r w:rsidR="00673A5C" w:rsidRPr="00673A5C">
        <w:rPr>
          <w:rFonts w:ascii="Times New Roman" w:hAnsi="Times New Roman" w:cs="Times New Roman"/>
          <w:sz w:val="24"/>
          <w:szCs w:val="24"/>
        </w:rPr>
        <w:t xml:space="preserve">. </w:t>
      </w:r>
      <w:r w:rsidRPr="0067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A5C">
        <w:rPr>
          <w:rFonts w:ascii="Times New Roman" w:hAnsi="Times New Roman" w:cs="Times New Roman"/>
          <w:sz w:val="24"/>
          <w:szCs w:val="24"/>
          <w:highlight w:val="cyan"/>
        </w:rPr>
        <w:t>Getting</w:t>
      </w:r>
      <w:proofErr w:type="spellEnd"/>
      <w:r w:rsidRPr="00673A5C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proofErr w:type="spellStart"/>
      <w:r w:rsidRPr="00673A5C">
        <w:rPr>
          <w:rFonts w:ascii="Times New Roman" w:hAnsi="Times New Roman" w:cs="Times New Roman"/>
          <w:sz w:val="24"/>
          <w:szCs w:val="24"/>
          <w:highlight w:val="cyan"/>
        </w:rPr>
        <w:t>around</w:t>
      </w:r>
      <w:proofErr w:type="spellEnd"/>
      <w:r w:rsidRPr="00673A5C">
        <w:rPr>
          <w:rFonts w:ascii="Times New Roman" w:hAnsi="Times New Roman" w:cs="Times New Roman"/>
          <w:sz w:val="24"/>
          <w:szCs w:val="24"/>
          <w:highlight w:val="cyan"/>
        </w:rPr>
        <w:t>, Shopping</w:t>
      </w:r>
      <w:r w:rsidRPr="00673A5C">
        <w:rPr>
          <w:rFonts w:ascii="Times New Roman" w:hAnsi="Times New Roman" w:cs="Times New Roman"/>
          <w:sz w:val="24"/>
          <w:szCs w:val="24"/>
        </w:rPr>
        <w:t>.</w:t>
      </w:r>
    </w:p>
    <w:p w:rsidR="00673A5C" w:rsidRDefault="00673A5C" w:rsidP="00673A5C">
      <w:pPr>
        <w:pStyle w:val="Akapitzlist"/>
        <w:numPr>
          <w:ilvl w:val="0"/>
          <w:numId w:val="1"/>
        </w:num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3A5C">
        <w:rPr>
          <w:rFonts w:ascii="Times New Roman" w:hAnsi="Times New Roman" w:cs="Times New Roman"/>
          <w:sz w:val="24"/>
          <w:szCs w:val="24"/>
        </w:rPr>
        <w:t>Wykonaj</w:t>
      </w:r>
      <w:r w:rsidR="00DD773C">
        <w:rPr>
          <w:rFonts w:ascii="Times New Roman" w:hAnsi="Times New Roman" w:cs="Times New Roman"/>
          <w:sz w:val="24"/>
          <w:szCs w:val="24"/>
        </w:rPr>
        <w:t>cie</w:t>
      </w:r>
      <w:r w:rsidRPr="00673A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całości </w:t>
      </w:r>
      <w:r w:rsidRPr="00673A5C">
        <w:rPr>
          <w:rFonts w:ascii="Times New Roman" w:hAnsi="Times New Roman" w:cs="Times New Roman"/>
          <w:sz w:val="24"/>
          <w:szCs w:val="24"/>
        </w:rPr>
        <w:t xml:space="preserve">ćwiczenie 4 ze strony 83. </w:t>
      </w:r>
      <w:r>
        <w:rPr>
          <w:rFonts w:ascii="Times New Roman" w:hAnsi="Times New Roman" w:cs="Times New Roman"/>
          <w:sz w:val="24"/>
          <w:szCs w:val="24"/>
        </w:rPr>
        <w:t>Dopasuj</w:t>
      </w:r>
      <w:r w:rsidR="00DD773C">
        <w:rPr>
          <w:rFonts w:ascii="Times New Roman" w:hAnsi="Times New Roman" w:cs="Times New Roman"/>
          <w:sz w:val="24"/>
          <w:szCs w:val="24"/>
        </w:rPr>
        <w:t>cie</w:t>
      </w:r>
      <w:r>
        <w:rPr>
          <w:rFonts w:ascii="Times New Roman" w:hAnsi="Times New Roman" w:cs="Times New Roman"/>
          <w:sz w:val="24"/>
          <w:szCs w:val="24"/>
        </w:rPr>
        <w:t xml:space="preserve"> miejsca do atrakcji, a następnie napisz</w:t>
      </w:r>
      <w:r w:rsidR="00DD773C">
        <w:rPr>
          <w:rFonts w:ascii="Times New Roman" w:hAnsi="Times New Roman" w:cs="Times New Roman"/>
          <w:sz w:val="24"/>
          <w:szCs w:val="24"/>
        </w:rPr>
        <w:t>cie</w:t>
      </w:r>
      <w:r>
        <w:rPr>
          <w:rFonts w:ascii="Times New Roman" w:hAnsi="Times New Roman" w:cs="Times New Roman"/>
          <w:sz w:val="24"/>
          <w:szCs w:val="24"/>
        </w:rPr>
        <w:t>, co można w tych miejscach robić. Oprzyj</w:t>
      </w:r>
      <w:r w:rsidR="00DD773C">
        <w:rPr>
          <w:rFonts w:ascii="Times New Roman" w:hAnsi="Times New Roman" w:cs="Times New Roman"/>
          <w:sz w:val="24"/>
          <w:szCs w:val="24"/>
        </w:rPr>
        <w:t>cie</w:t>
      </w:r>
      <w:r>
        <w:rPr>
          <w:rFonts w:ascii="Times New Roman" w:hAnsi="Times New Roman" w:cs="Times New Roman"/>
          <w:sz w:val="24"/>
          <w:szCs w:val="24"/>
        </w:rPr>
        <w:t xml:space="preserve"> się na gotowym przykładzie.</w:t>
      </w:r>
    </w:p>
    <w:p w:rsidR="00DD773C" w:rsidRDefault="00DD773C" w:rsidP="00673A5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773C" w:rsidRDefault="00DD773C" w:rsidP="00673A5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773C">
        <w:rPr>
          <w:rFonts w:ascii="Times New Roman" w:hAnsi="Times New Roman" w:cs="Times New Roman"/>
          <w:b/>
          <w:sz w:val="24"/>
          <w:szCs w:val="24"/>
        </w:rPr>
        <w:t>Nagłówek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6" w:anchor="pl" w:tooltip="wyróżnić" w:history="1">
        <w:r w:rsidRPr="00DD773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wyróżniony</w:t>
        </w:r>
      </w:hyperlink>
      <w:r w:rsidRPr="00DD773C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anchor="pl" w:tooltip="napis" w:history="1">
        <w:r w:rsidRPr="00DD773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napis</w:t>
        </w:r>
      </w:hyperlink>
      <w:r w:rsidRPr="00DD773C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anchor="pl" w:tooltip="umieścić" w:history="1">
        <w:r w:rsidRPr="00DD773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umieszczony</w:t>
        </w:r>
      </w:hyperlink>
      <w:r w:rsidRPr="00DD773C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anchor="pl" w:tooltip="nad" w:history="1">
        <w:r w:rsidRPr="00DD773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nad</w:t>
        </w:r>
      </w:hyperlink>
      <w:r w:rsidRPr="00DD773C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anchor="pl" w:tooltip="tekst" w:history="1">
        <w:r w:rsidRPr="00DD773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tekstem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DD773C" w:rsidRDefault="00DD773C" w:rsidP="00673A5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773C" w:rsidRDefault="00DD773C" w:rsidP="00673A5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3A5C" w:rsidRDefault="00DD773C" w:rsidP="00673A5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zrobiliście</w:t>
      </w:r>
      <w:r w:rsidR="00673A5C">
        <w:rPr>
          <w:rFonts w:ascii="Times New Roman" w:hAnsi="Times New Roman" w:cs="Times New Roman"/>
          <w:sz w:val="24"/>
          <w:szCs w:val="24"/>
        </w:rPr>
        <w:t xml:space="preserve"> już wszystkie ćwiczenia – zamknij</w:t>
      </w:r>
      <w:r>
        <w:rPr>
          <w:rFonts w:ascii="Times New Roman" w:hAnsi="Times New Roman" w:cs="Times New Roman"/>
          <w:sz w:val="24"/>
          <w:szCs w:val="24"/>
        </w:rPr>
        <w:t>cie</w:t>
      </w:r>
      <w:r w:rsidR="00673A5C">
        <w:rPr>
          <w:rFonts w:ascii="Times New Roman" w:hAnsi="Times New Roman" w:cs="Times New Roman"/>
          <w:sz w:val="24"/>
          <w:szCs w:val="24"/>
        </w:rPr>
        <w:t xml:space="preserve"> podręcznik i zeszyt.</w:t>
      </w:r>
    </w:p>
    <w:p w:rsidR="00673A5C" w:rsidRDefault="00673A5C" w:rsidP="00673A5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3A5C" w:rsidRPr="00673A5C" w:rsidRDefault="00673A5C" w:rsidP="00673A5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Pozdrawiam A. Tesarczyk </w:t>
      </w:r>
    </w:p>
    <w:sectPr w:rsidR="00673A5C" w:rsidRPr="00673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E022F"/>
    <w:multiLevelType w:val="hybridMultilevel"/>
    <w:tmpl w:val="E5C44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C54"/>
    <w:rsid w:val="00007C54"/>
    <w:rsid w:val="000B65A7"/>
    <w:rsid w:val="000F254C"/>
    <w:rsid w:val="00673A5C"/>
    <w:rsid w:val="00DD773C"/>
    <w:rsid w:val="00F8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066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D77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066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D77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tionary.org/wiki/umie%C5%9Bci%C4%8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l.wiktionary.org/wiki/napi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wiktionary.org/wiki/wyr%C3%B3%C5%BCni%C4%8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l.wiktionary.org/wiki/teks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.wiktionary.org/wiki/na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Tesarczyk</dc:creator>
  <cp:lastModifiedBy>Anna Tesarczyk</cp:lastModifiedBy>
  <cp:revision>2</cp:revision>
  <dcterms:created xsi:type="dcterms:W3CDTF">2020-05-15T17:38:00Z</dcterms:created>
  <dcterms:modified xsi:type="dcterms:W3CDTF">2020-05-15T18:17:00Z</dcterms:modified>
</cp:coreProperties>
</file>