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1A" w:rsidRDefault="00A2351A" w:rsidP="00A23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A2351A" w:rsidRDefault="00A2351A" w:rsidP="00A23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popracujecie nad czytaniem ze zrozumieniem.</w:t>
      </w:r>
    </w:p>
    <w:p w:rsidR="00A2351A" w:rsidRDefault="00A2351A" w:rsidP="00A23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lekcji.</w:t>
      </w:r>
    </w:p>
    <w:p w:rsidR="00A2351A" w:rsidRPr="00A2351A" w:rsidRDefault="00A2351A" w:rsidP="00A2351A">
      <w:pPr>
        <w:tabs>
          <w:tab w:val="left" w:pos="63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51A">
        <w:rPr>
          <w:rFonts w:ascii="Times New Roman" w:hAnsi="Times New Roman" w:cs="Times New Roman"/>
          <w:sz w:val="24"/>
          <w:szCs w:val="24"/>
        </w:rPr>
        <w:t>25.05.2020</w:t>
      </w:r>
    </w:p>
    <w:p w:rsidR="00A2351A" w:rsidRPr="00A2351A" w:rsidRDefault="00A2351A" w:rsidP="00A2351A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51A">
        <w:rPr>
          <w:rFonts w:ascii="Times New Roman" w:hAnsi="Times New Roman" w:cs="Times New Roman"/>
          <w:sz w:val="24"/>
          <w:szCs w:val="24"/>
        </w:rPr>
        <w:tab/>
        <w:t>Lesson</w:t>
      </w:r>
    </w:p>
    <w:p w:rsidR="00A2351A" w:rsidRPr="00A2351A" w:rsidRDefault="00A2351A" w:rsidP="00A2351A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51A">
        <w:rPr>
          <w:rFonts w:ascii="Times New Roman" w:hAnsi="Times New Roman" w:cs="Times New Roman"/>
          <w:sz w:val="24"/>
          <w:szCs w:val="24"/>
        </w:rPr>
        <w:t>Topic: „</w:t>
      </w:r>
      <w:r w:rsidRPr="00A2351A">
        <w:rPr>
          <w:rFonts w:ascii="Times New Roman" w:hAnsi="Times New Roman" w:cs="Times New Roman"/>
          <w:sz w:val="24"/>
          <w:szCs w:val="24"/>
          <w:highlight w:val="yellow"/>
        </w:rPr>
        <w:t>The Gherkin is one of th</w:t>
      </w:r>
      <w:r>
        <w:rPr>
          <w:rFonts w:ascii="Times New Roman" w:hAnsi="Times New Roman" w:cs="Times New Roman"/>
          <w:sz w:val="24"/>
          <w:szCs w:val="24"/>
          <w:highlight w:val="yellow"/>
        </w:rPr>
        <w:t>e tallest skyscrapers in London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A2351A" w:rsidRDefault="00A2351A" w:rsidP="00A2351A">
      <w:pPr>
        <w:pStyle w:val="Akapitzlist"/>
        <w:numPr>
          <w:ilvl w:val="0"/>
          <w:numId w:val="1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ćwiczenie 6 ze strony 129 w podręczniku. Tekst przepiszcie do zeszytu. 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Wyjaśnienie nowych słów: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convenient – wygodny, dogodny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run-down –  podupadły, zniszczony, zdewastowany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crowded – zatłoczony, przeludniony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- rozrywka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neglected – zaniedbany</w:t>
      </w:r>
    </w:p>
    <w:p w:rsidR="00A2351A" w:rsidRDefault="00A2351A" w:rsidP="00A2351A">
      <w:pPr>
        <w:pStyle w:val="Akapitzlist"/>
        <w:numPr>
          <w:ilvl w:val="0"/>
          <w:numId w:val="1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tekst ze strony 130.</w:t>
      </w:r>
    </w:p>
    <w:p w:rsidR="00A2351A" w:rsidRDefault="00A2351A" w:rsidP="00A2351A">
      <w:pPr>
        <w:pStyle w:val="Akapitzlist"/>
        <w:numPr>
          <w:ilvl w:val="0"/>
          <w:numId w:val="1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pełnymi zdaniami na pytania z ćwiczenia 3 ze strony 130.</w:t>
      </w:r>
    </w:p>
    <w:p w:rsidR="00A2351A" w:rsidRDefault="00A2351A" w:rsidP="00A2351A">
      <w:pPr>
        <w:pStyle w:val="Akapitzlist"/>
        <w:numPr>
          <w:ilvl w:val="0"/>
          <w:numId w:val="1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też ćwiczenia: 4 i 5 z tej samej strony. Zadania zapiszcie w zeszytach przedmiotowych. 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Podpowiedź: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bumpy – wyboisty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old-fashioned - staromodny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– dodatek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environmentally – ekologicznie, dla środowiska 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plain- prosty, zwyczajny, 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high-speed – bardzo szybki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–winda</w:t>
      </w: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51A" w:rsidRDefault="00A2351A" w:rsidP="00A2351A">
      <w:pPr>
        <w:pStyle w:val="Akapitzlist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A. Tesarczyk</w:t>
      </w:r>
    </w:p>
    <w:p w:rsidR="00320D55" w:rsidRDefault="00A2351A"/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8CB"/>
    <w:multiLevelType w:val="hybridMultilevel"/>
    <w:tmpl w:val="1760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1A"/>
    <w:rsid w:val="000B65A7"/>
    <w:rsid w:val="000F254C"/>
    <w:rsid w:val="00A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2020-05-24T10:14:00Z</dcterms:created>
  <dcterms:modified xsi:type="dcterms:W3CDTF">2020-05-24T10:15:00Z</dcterms:modified>
</cp:coreProperties>
</file>