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F2" w:rsidRPr="009B47F2" w:rsidRDefault="009B47F2" w:rsidP="00F25FB9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>Pszczółki</w:t>
      </w:r>
      <w:r w:rsidRPr="009B47F2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>- Wielkanoc</w:t>
      </w:r>
    </w:p>
    <w:p w:rsidR="009B47F2" w:rsidRPr="009B47F2" w:rsidRDefault="009B47F2" w:rsidP="009B47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B47F2">
        <w:rPr>
          <w:rFonts w:ascii="Helvetica" w:eastAsia="Times New Roman" w:hAnsi="Helvetica" w:cs="Helvetica"/>
          <w:noProof/>
          <w:color w:val="000000"/>
          <w:sz w:val="21"/>
          <w:szCs w:val="21"/>
          <w:lang w:eastAsia="pl-PL"/>
        </w:rPr>
        <w:drawing>
          <wp:inline distT="0" distB="0" distL="0" distR="0" wp14:anchorId="1E66570E" wp14:editId="65BB88A6">
            <wp:extent cx="4267200" cy="4314825"/>
            <wp:effectExtent l="0" t="0" r="0" b="9525"/>
            <wp:docPr id="1" name="Obraz 1" descr="https://www.przedszkolelesko.pl/wp-content/uploads/2020/04/akwarela-tlo-wielkanocne-dzien_52683-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lesko.pl/wp-content/uploads/2020/04/akwarela-tlo-wielkanocne-dzien_52683-39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F2" w:rsidRPr="009B47F2" w:rsidRDefault="009B47F2" w:rsidP="009B47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>Drodzy Rodzice i kochane przedszkolaki w naszej grupowej zakładce będziemy zamieszczać propozycje zabaw i ćwiczeń w oparciu o podstawę programową. Zapraszam was do wspólnej zabawy.</w:t>
      </w:r>
      <w:r w:rsidR="007062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 xml:space="preserve">Pozdrawiam </w:t>
      </w:r>
      <w:r w:rsidR="0070625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 xml:space="preserve">as gorąco i </w:t>
      </w:r>
      <w:r w:rsidR="0070625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>aszych rodziców, życzę dużo zdrowia i wytrwałości w wykonywaniu zadań.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B47F2" w:rsidRPr="009B47F2" w:rsidRDefault="009B47F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7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Temat kompleksowy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> : Wielkanoc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B47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Temat dnia </w:t>
      </w:r>
      <w:r w:rsidR="0024394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29</w:t>
      </w:r>
      <w:r w:rsidRPr="009B47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.0</w:t>
      </w:r>
      <w:r w:rsidR="0024394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3</w:t>
      </w:r>
      <w:r w:rsidRPr="009B47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.202</w:t>
      </w:r>
      <w:r w:rsidR="0024394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1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> : Koszyczek wielkanocny</w:t>
      </w:r>
    </w:p>
    <w:p w:rsidR="009B47F2" w:rsidRPr="009B47F2" w:rsidRDefault="00AE7678" w:rsidP="009B47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A8D">
        <w:rPr>
          <w:rFonts w:ascii="Cambria Math" w:eastAsia="Times New Roman" w:hAnsi="Cambria Math" w:cs="Cambria Math"/>
          <w:b/>
          <w:color w:val="000000"/>
          <w:lang w:eastAsia="pl-PL"/>
        </w:rPr>
        <w:t xml:space="preserve"> 1</w:t>
      </w:r>
      <w:r w:rsidR="00296A8D">
        <w:rPr>
          <w:rFonts w:ascii="Cambria Math" w:eastAsia="Times New Roman" w:hAnsi="Cambria Math" w:cs="Cambria Math"/>
          <w:b/>
          <w:color w:val="000000"/>
          <w:lang w:eastAsia="pl-PL"/>
        </w:rPr>
        <w:t>.</w:t>
      </w:r>
      <w:r w:rsidR="009B47F2" w:rsidRPr="009B47F2">
        <w:rPr>
          <w:rFonts w:ascii="Times New Roman" w:eastAsia="Times New Roman" w:hAnsi="Times New Roman" w:cs="Times New Roman"/>
          <w:color w:val="000000"/>
          <w:lang w:eastAsia="pl-PL"/>
        </w:rPr>
        <w:t xml:space="preserve"> Rozwiąż zagadkę :</w:t>
      </w:r>
      <w:r w:rsidR="009B47F2" w:rsidRPr="009B47F2">
        <w:rPr>
          <w:rFonts w:ascii="Times New Roman" w:eastAsia="Times New Roman" w:hAnsi="Times New Roman" w:cs="Times New Roman"/>
          <w:color w:val="000000"/>
          <w:lang w:eastAsia="pl-PL"/>
        </w:rPr>
        <w:br/>
        <w:t>To w nim leżą na serwetce</w:t>
      </w:r>
      <w:r w:rsidR="009B47F2" w:rsidRPr="009B47F2">
        <w:rPr>
          <w:rFonts w:ascii="Times New Roman" w:eastAsia="Times New Roman" w:hAnsi="Times New Roman" w:cs="Times New Roman"/>
          <w:color w:val="000000"/>
          <w:lang w:eastAsia="pl-PL"/>
        </w:rPr>
        <w:br/>
        <w:t>Jajka malowane, a pośrodku</w:t>
      </w:r>
      <w:r w:rsidR="009B47F2" w:rsidRPr="009B47F2">
        <w:rPr>
          <w:rFonts w:ascii="Times New Roman" w:eastAsia="Times New Roman" w:hAnsi="Times New Roman" w:cs="Times New Roman"/>
          <w:color w:val="000000"/>
          <w:lang w:eastAsia="pl-PL"/>
        </w:rPr>
        <w:br/>
        <w:t>Obok chlebka, spoczywa baranek (koszyk Wielkanocny )</w:t>
      </w:r>
    </w:p>
    <w:p w:rsidR="009602A0" w:rsidRDefault="009B47F2" w:rsidP="009602A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7F2">
        <w:rPr>
          <w:rFonts w:ascii="Cambria Math" w:eastAsia="Times New Roman" w:hAnsi="Cambria Math" w:cs="Cambria Math"/>
          <w:color w:val="000000"/>
          <w:lang w:eastAsia="pl-PL"/>
        </w:rPr>
        <w:t>⦁</w:t>
      </w: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t xml:space="preserve"> Obejrzenie filmu edukacyjnego Wielkanoc</w:t>
      </w:r>
    </w:p>
    <w:p w:rsidR="009B47F2" w:rsidRDefault="009602A0" w:rsidP="009602A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Pr="009602A0">
        <w:rPr>
          <w:rStyle w:val="Hipercze"/>
          <w:rFonts w:ascii="Times New Roman" w:eastAsia="Times New Roman" w:hAnsi="Times New Roman" w:cs="Times New Roman"/>
          <w:lang w:eastAsia="pl-PL"/>
        </w:rPr>
        <w:t>https://youtu.be/nDlJVu4rXrU</w:t>
      </w:r>
    </w:p>
    <w:p w:rsidR="00243940" w:rsidRDefault="00243940" w:rsidP="00243940">
      <w:pPr>
        <w:pStyle w:val="NormalnyWeb"/>
        <w:spacing w:before="140" w:beforeAutospacing="0" w:after="0" w:afterAutospacing="0"/>
        <w:ind w:left="504" w:hanging="504"/>
        <w:rPr>
          <w:sz w:val="22"/>
          <w:szCs w:val="22"/>
        </w:rPr>
      </w:pPr>
      <w:r>
        <w:rPr>
          <w:color w:val="000000"/>
        </w:rPr>
        <w:t xml:space="preserve">Zabawa orientacyjno - porządkowa </w:t>
      </w:r>
      <w:r w:rsidR="00F25FB9">
        <w:rPr>
          <w:color w:val="000000"/>
        </w:rPr>
        <w:t>,,</w:t>
      </w:r>
      <w:r w:rsidR="00AE7678">
        <w:rPr>
          <w:color w:val="000000"/>
        </w:rPr>
        <w:t>Przenoszenie</w:t>
      </w:r>
      <w:r>
        <w:rPr>
          <w:color w:val="000000"/>
        </w:rPr>
        <w:t xml:space="preserve"> </w:t>
      </w:r>
      <w:r w:rsidRPr="00243940">
        <w:rPr>
          <w:sz w:val="22"/>
          <w:szCs w:val="22"/>
        </w:rPr>
        <w:t>jajek</w:t>
      </w:r>
      <w:r w:rsidR="00F25FB9">
        <w:rPr>
          <w:sz w:val="22"/>
          <w:szCs w:val="22"/>
        </w:rPr>
        <w:t>’’</w:t>
      </w:r>
    </w:p>
    <w:p w:rsidR="00AE7678" w:rsidRPr="00AE7678" w:rsidRDefault="00AE7678" w:rsidP="00F25FB9">
      <w:pPr>
        <w:pStyle w:val="NormalnyWeb"/>
        <w:spacing w:before="140" w:beforeAutospacing="0" w:after="0" w:afterAutospacing="0"/>
        <w:rPr>
          <w:sz w:val="22"/>
          <w:szCs w:val="22"/>
        </w:rPr>
      </w:pPr>
      <w:r w:rsidRPr="00AE7678">
        <w:rPr>
          <w:color w:val="000000"/>
          <w:kern w:val="24"/>
          <w:sz w:val="22"/>
          <w:szCs w:val="22"/>
        </w:rPr>
        <w:t>Rodzic przygotowuje plastikow</w:t>
      </w:r>
      <w:r w:rsidR="00F25FB9">
        <w:rPr>
          <w:color w:val="000000"/>
          <w:kern w:val="24"/>
          <w:sz w:val="22"/>
          <w:szCs w:val="22"/>
        </w:rPr>
        <w:t>ą</w:t>
      </w:r>
      <w:r w:rsidRPr="00AE7678">
        <w:rPr>
          <w:color w:val="000000"/>
          <w:kern w:val="24"/>
          <w:sz w:val="22"/>
          <w:szCs w:val="22"/>
        </w:rPr>
        <w:t xml:space="preserve"> łyżk</w:t>
      </w:r>
      <w:r w:rsidR="00F25FB9">
        <w:rPr>
          <w:color w:val="000000"/>
          <w:kern w:val="24"/>
          <w:sz w:val="22"/>
          <w:szCs w:val="22"/>
        </w:rPr>
        <w:t>ę</w:t>
      </w:r>
      <w:r w:rsidRPr="00AE7678">
        <w:rPr>
          <w:color w:val="000000"/>
          <w:kern w:val="24"/>
          <w:sz w:val="22"/>
          <w:szCs w:val="22"/>
        </w:rPr>
        <w:t xml:space="preserve"> (lub zwykłe) i ugotowane jajk</w:t>
      </w:r>
      <w:r w:rsidR="00F25FB9">
        <w:rPr>
          <w:color w:val="000000"/>
          <w:kern w:val="24"/>
          <w:sz w:val="22"/>
          <w:szCs w:val="22"/>
        </w:rPr>
        <w:t>o</w:t>
      </w:r>
      <w:r w:rsidRPr="00AE7678">
        <w:rPr>
          <w:color w:val="000000"/>
          <w:kern w:val="24"/>
          <w:sz w:val="22"/>
          <w:szCs w:val="22"/>
        </w:rPr>
        <w:t>. Zabawa polega na przeniesieniu jajka z jednego miejsca, do wyznaczonej mety. Najlepiej oczywiście na podwórku, ale jak się nie da, to można w domu.</w:t>
      </w:r>
      <w:r>
        <w:rPr>
          <w:color w:val="000000"/>
          <w:kern w:val="24"/>
          <w:sz w:val="22"/>
          <w:szCs w:val="22"/>
        </w:rPr>
        <w:t xml:space="preserve"> </w:t>
      </w:r>
      <w:r w:rsidRPr="00AE7678">
        <w:rPr>
          <w:color w:val="000000"/>
          <w:kern w:val="24"/>
          <w:sz w:val="22"/>
          <w:szCs w:val="22"/>
        </w:rPr>
        <w:t>Urozmaiceniem może być slalom lub tor przeszkód lub przenoszenie jajek z zamkniętymi oczami. Wtedy zabawa przebiega w parach. Jedna osoba kieruje osobą, która ma zawiązane oczy. Potem zmiana.</w:t>
      </w:r>
      <w:r w:rsidR="00F25FB9">
        <w:rPr>
          <w:color w:val="000000"/>
          <w:kern w:val="24"/>
          <w:sz w:val="22"/>
          <w:szCs w:val="22"/>
        </w:rPr>
        <w:t xml:space="preserve"> Życzę miłej zabawy.</w:t>
      </w:r>
    </w:p>
    <w:p w:rsidR="009B47F2" w:rsidRPr="009B47F2" w:rsidRDefault="00AE7678" w:rsidP="009B47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A8D">
        <w:rPr>
          <w:rFonts w:ascii="Cambria Math" w:eastAsia="Times New Roman" w:hAnsi="Cambria Math" w:cs="Cambria Math"/>
          <w:b/>
          <w:color w:val="000000"/>
          <w:lang w:eastAsia="pl-PL"/>
        </w:rPr>
        <w:t>2</w:t>
      </w:r>
      <w:r w:rsidR="00E9676E">
        <w:rPr>
          <w:rFonts w:ascii="Cambria Math" w:eastAsia="Times New Roman" w:hAnsi="Cambria Math" w:cs="Cambria Math"/>
          <w:color w:val="000000"/>
          <w:lang w:eastAsia="pl-PL"/>
        </w:rPr>
        <w:t>.</w:t>
      </w:r>
      <w:r w:rsidR="009B47F2" w:rsidRPr="009B47F2">
        <w:rPr>
          <w:rFonts w:ascii="Times New Roman" w:eastAsia="Times New Roman" w:hAnsi="Times New Roman" w:cs="Times New Roman"/>
          <w:color w:val="000000"/>
          <w:lang w:eastAsia="pl-PL"/>
        </w:rPr>
        <w:t xml:space="preserve"> Wymień co powinno się znajdować w koszyku wielkanocnym .</w:t>
      </w:r>
      <w:bookmarkStart w:id="0" w:name="_GoBack"/>
      <w:bookmarkEnd w:id="0"/>
    </w:p>
    <w:p w:rsidR="009B47F2" w:rsidRPr="007222E2" w:rsidRDefault="00397F28" w:rsidP="009B47F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9B47F2" w:rsidRPr="007222E2">
          <w:rPr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pl-PL"/>
          </w:rPr>
          <w:t>Pokoloruj koszyczek wielkanocny</w:t>
        </w:r>
      </w:hyperlink>
    </w:p>
    <w:p w:rsidR="009B47F2" w:rsidRPr="009B47F2" w:rsidRDefault="009B47F2" w:rsidP="009B47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7F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  <w:r w:rsidR="00F25FB9">
        <w:rPr>
          <w:noProof/>
          <w:lang w:eastAsia="pl-PL"/>
        </w:rPr>
        <w:drawing>
          <wp:inline distT="0" distB="0" distL="0" distR="0" wp14:anchorId="086BE3A4" wp14:editId="2E08C027">
            <wp:extent cx="6953250" cy="967740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45" cy="96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18" w:rsidRDefault="007222E2" w:rsidP="00F25FB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lastRenderedPageBreak/>
        <w:t>Materiały do pracy z dzieckiem,</w:t>
      </w:r>
      <w:r w:rsidR="0050231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będą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przekazywane codziennie na dany dzień.                                    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Prace plastyczne dzieci przynoszą do przedszkola, gdy będzie czynne.                                                       </w:t>
      </w: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D850CC" w:rsidRPr="003C1743" w:rsidRDefault="00D850CC" w:rsidP="00F25FB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pl-PL"/>
        </w:rPr>
        <w:t>Do uzupełnienia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           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Karta pracy:                                                                                                                                                                              ODKRYWAM siebie do str.69 ( wszystkie dzieci)                                                                         </w:t>
      </w:r>
    </w:p>
    <w:p w:rsidR="00D850CC" w:rsidRPr="003C1743" w:rsidRDefault="00D850CC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ODKRYWAM siebie                                                                                              </w:t>
      </w:r>
      <w:r w:rsid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Litery i liczby do str.79  i pisanie liter do str.103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( rocznik dziecka 2014)</w:t>
      </w:r>
    </w:p>
    <w:p w:rsidR="005A5494" w:rsidRPr="003C1743" w:rsidRDefault="00D850CC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ODKRYWAM siebie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                                                      </w:t>
      </w:r>
      <w:r w:rsid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         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Przygotowanie do czytania, pisania, liczenia do str. 39 i ćwiczenia grafomotoryczne od str. 55 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 </w:t>
      </w:r>
      <w:r w:rsid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do str.76 (rocznik dziecka 2015)</w:t>
      </w:r>
    </w:p>
    <w:p w:rsidR="00E9676E" w:rsidRPr="003C1743" w:rsidRDefault="005A5494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Bardzo proszę o wykonanie prac każdy dzień po 2 strony kartki nie więcej.</w:t>
      </w:r>
      <w:r w:rsidR="00E9676E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</w:t>
      </w:r>
      <w:r w:rsid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          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</w:t>
      </w:r>
      <w:r w:rsid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</w:t>
      </w:r>
      <w:r w:rsidR="00E9676E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29</w:t>
      </w:r>
      <w:r w:rsidR="00E9676E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- 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31</w:t>
      </w:r>
      <w:r w:rsidR="00CE3A20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.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03</w:t>
      </w:r>
      <w:r w:rsidR="00E9676E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. 2021 (3 dni)</w:t>
      </w:r>
      <w:r w:rsidR="00F25F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</w:t>
      </w:r>
    </w:p>
    <w:p w:rsidR="005A5494" w:rsidRPr="003C1743" w:rsidRDefault="005A5494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Przerwa świąteczna 01- 06.04.2021</w:t>
      </w:r>
    </w:p>
    <w:p w:rsidR="005A5494" w:rsidRPr="003C1743" w:rsidRDefault="00E9676E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0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7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-0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9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.</w:t>
      </w:r>
      <w:r w:rsidR="005A5494"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04</w:t>
      </w: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.2021(3 dni).</w:t>
      </w:r>
    </w:p>
    <w:p w:rsidR="005A5494" w:rsidRPr="003C1743" w:rsidRDefault="005A5494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5A5494" w:rsidRPr="003C1743" w:rsidRDefault="005A5494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D850CC" w:rsidRDefault="00D850CC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3C174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  </w:t>
      </w:r>
    </w:p>
    <w:p w:rsidR="00D850CC" w:rsidRDefault="00D850CC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D850CC" w:rsidRPr="00D850CC" w:rsidRDefault="00D850CC" w:rsidP="00D850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D850CC" w:rsidRDefault="00D850CC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D850CC" w:rsidRDefault="00D850CC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           </w:t>
      </w: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722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341FD0F" wp14:editId="25961852">
            <wp:extent cx="6953250" cy="96774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45" cy="96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p w:rsidR="007222E2" w:rsidRDefault="007222E2" w:rsidP="009B47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</w:p>
    <w:sectPr w:rsidR="007222E2" w:rsidSect="00F25FB9">
      <w:pgSz w:w="11906" w:h="16838"/>
      <w:pgMar w:top="993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28" w:rsidRDefault="00397F28" w:rsidP="00F25FB9">
      <w:pPr>
        <w:spacing w:after="0" w:line="240" w:lineRule="auto"/>
      </w:pPr>
      <w:r>
        <w:separator/>
      </w:r>
    </w:p>
  </w:endnote>
  <w:endnote w:type="continuationSeparator" w:id="0">
    <w:p w:rsidR="00397F28" w:rsidRDefault="00397F28" w:rsidP="00F2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28" w:rsidRDefault="00397F28" w:rsidP="00F25FB9">
      <w:pPr>
        <w:spacing w:after="0" w:line="240" w:lineRule="auto"/>
      </w:pPr>
      <w:r>
        <w:separator/>
      </w:r>
    </w:p>
  </w:footnote>
  <w:footnote w:type="continuationSeparator" w:id="0">
    <w:p w:rsidR="00397F28" w:rsidRDefault="00397F28" w:rsidP="00F2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16B"/>
    <w:multiLevelType w:val="multilevel"/>
    <w:tmpl w:val="4B50B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B5"/>
    <w:rsid w:val="00243940"/>
    <w:rsid w:val="00296A8D"/>
    <w:rsid w:val="00397F28"/>
    <w:rsid w:val="003C1743"/>
    <w:rsid w:val="00502318"/>
    <w:rsid w:val="005A5494"/>
    <w:rsid w:val="0070625E"/>
    <w:rsid w:val="007222E2"/>
    <w:rsid w:val="00735CB5"/>
    <w:rsid w:val="009602A0"/>
    <w:rsid w:val="009B47F2"/>
    <w:rsid w:val="00AE7678"/>
    <w:rsid w:val="00BE06B5"/>
    <w:rsid w:val="00C01127"/>
    <w:rsid w:val="00CE3A20"/>
    <w:rsid w:val="00D850CC"/>
    <w:rsid w:val="00D9322E"/>
    <w:rsid w:val="00E9676E"/>
    <w:rsid w:val="00F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97D3-40FD-4B17-BB0E-44BB12A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9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FB9"/>
  </w:style>
  <w:style w:type="paragraph" w:styleId="Stopka">
    <w:name w:val="footer"/>
    <w:basedOn w:val="Normalny"/>
    <w:link w:val="StopkaZnak"/>
    <w:uiPriority w:val="99"/>
    <w:unhideWhenUsed/>
    <w:rsid w:val="00F2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lesko.pl/wp-content/uploads/2020/04/Pokoloruj-koszyczek-wielkanocny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2021-03-28T08:23:00Z</dcterms:created>
  <dcterms:modified xsi:type="dcterms:W3CDTF">2021-03-28T14:59:00Z</dcterms:modified>
</cp:coreProperties>
</file>